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156F6" w:rsidTr="007156F6">
        <w:tc>
          <w:tcPr>
            <w:tcW w:w="15136" w:type="dxa"/>
            <w:shd w:val="clear" w:color="auto" w:fill="auto"/>
          </w:tcPr>
          <w:p w:rsidR="007156F6" w:rsidRPr="007156F6" w:rsidRDefault="0022286C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1</w:t>
            </w:r>
            <w:r>
              <w:rPr>
                <w:rFonts w:ascii="新細明體" w:eastAsia="新細明體" w:hAnsi="新細明體"/>
                <w:b/>
              </w:rPr>
              <w:t xml:space="preserve">0/26 </w:t>
            </w:r>
            <w:r>
              <w:rPr>
                <w:rFonts w:ascii="新細明體" w:eastAsia="新細明體" w:hAnsi="新細明體" w:hint="eastAsia"/>
                <w:b/>
              </w:rPr>
              <w:t>網路題</w:t>
            </w:r>
            <w:bookmarkStart w:id="0" w:name="_GoBack"/>
            <w:bookmarkEnd w:id="0"/>
          </w:p>
        </w:tc>
      </w:tr>
    </w:tbl>
    <w:p w:rsidR="007156F6" w:rsidRDefault="007156F6">
      <w:pPr>
        <w:sectPr w:rsidR="007156F6" w:rsidSect="007156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7156F6" w:rsidRPr="007156F6" w:rsidRDefault="007156F6" w:rsidP="007156F6">
      <w:pPr>
        <w:snapToGrid w:val="0"/>
        <w:ind w:left="1020" w:hanging="102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 w:val="28"/>
          <w:szCs w:val="24"/>
        </w:rPr>
        <w:t>是非題</w:t>
      </w:r>
      <w:r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兩個全等三角形的對應角一樣大。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兩個全等三角形的對應邊等長。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全等圖形中的對應角一樣大。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全等圖形中的對應邊一樣長。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把全等的三角形疊合時，完全重合的頂點叫作對應角。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把全等的三角形疊合時，完全重合的邊叫作對應邊。</w:t>
      </w:r>
    </w:p>
    <w:p w:rsidR="007156F6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把全等的三角形疊合時，完全重合的角叫作對應頂點。</w:t>
      </w:r>
    </w:p>
    <w:p w:rsidR="009F03DC" w:rsidRPr="007156F6" w:rsidRDefault="007156F6" w:rsidP="007156F6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7156F6">
        <w:rPr>
          <w:rFonts w:ascii="標楷體" w:eastAsia="標楷體" w:hAnsi="標楷體" w:hint="eastAsia"/>
          <w:color w:val="000000"/>
          <w:sz w:val="28"/>
          <w:szCs w:val="28"/>
        </w:rPr>
        <w:t>把一個正三角形左右兩邊對摺，讓兩個底角重合，再把它展開，會得到兩個全等的等腰直角三角形。</w:t>
      </w:r>
    </w:p>
    <w:sectPr w:rsidR="009F03DC" w:rsidRPr="007156F6" w:rsidSect="007156F6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2D" w:rsidRDefault="003C652D" w:rsidP="007156F6">
      <w:r>
        <w:separator/>
      </w:r>
    </w:p>
  </w:endnote>
  <w:endnote w:type="continuationSeparator" w:id="0">
    <w:p w:rsidR="003C652D" w:rsidRDefault="003C652D" w:rsidP="0071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 w:rsidP="00AB03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56F6" w:rsidRDefault="007156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 w:rsidP="00AB03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86C">
      <w:rPr>
        <w:rStyle w:val="a8"/>
        <w:noProof/>
      </w:rPr>
      <w:t>1</w:t>
    </w:r>
    <w:r>
      <w:rPr>
        <w:rStyle w:val="a8"/>
      </w:rPr>
      <w:fldChar w:fldCharType="end"/>
    </w:r>
  </w:p>
  <w:p w:rsidR="007156F6" w:rsidRDefault="007156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2D" w:rsidRDefault="003C652D" w:rsidP="007156F6">
      <w:r>
        <w:separator/>
      </w:r>
    </w:p>
  </w:footnote>
  <w:footnote w:type="continuationSeparator" w:id="0">
    <w:p w:rsidR="003C652D" w:rsidRDefault="003C652D" w:rsidP="0071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F6" w:rsidRDefault="007156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64D2"/>
    <w:multiLevelType w:val="singleLevel"/>
    <w:tmpl w:val="A9F0D984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F6"/>
    <w:rsid w:val="0022286C"/>
    <w:rsid w:val="003C652D"/>
    <w:rsid w:val="007156F6"/>
    <w:rsid w:val="009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3501-9EE9-4EC7-B9C0-69E0149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6F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156F6"/>
  </w:style>
  <w:style w:type="paragraph" w:styleId="a9">
    <w:name w:val="List Paragraph"/>
    <w:basedOn w:val="a"/>
    <w:uiPriority w:val="34"/>
    <w:qFormat/>
    <w:rsid w:val="007156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楊孟嘉</dc:creator>
  <cp:keywords/>
  <dc:description/>
  <cp:lastModifiedBy>楊孟嘉</cp:lastModifiedBy>
  <cp:revision>2</cp:revision>
  <dcterms:created xsi:type="dcterms:W3CDTF">2018-10-25T10:21:00Z</dcterms:created>
  <dcterms:modified xsi:type="dcterms:W3CDTF">2018-10-25T10:21:00Z</dcterms:modified>
</cp:coreProperties>
</file>