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38A3" w14:textId="77777777" w:rsidR="00612C62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F009B89" wp14:editId="755BA7EA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6318250" cy="76708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360" cy="76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B16832" w14:textId="77777777" w:rsidR="00612C62" w:rsidRDefault="00000000">
                            <w:pPr>
                              <w:pStyle w:val="af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華康新綜藝體W5" w:eastAsia="華康新綜藝體W5" w:hAnsi="華康新綜藝體W5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「國語」預習閱讀單</w:t>
                            </w:r>
                          </w:p>
                        </w:txbxContent>
                      </wps:txbx>
                      <wps:bodyPr numCol="1" anchor="t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09B89" id="文字方塊 1" o:spid="_x0000_s1026" style="position:absolute;margin-left:0;margin-top:-4.5pt;width:497.5pt;height:60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xQ4QEAACYEAAAOAAAAZHJzL2Uyb0RvYy54bWysU8Fu2zAMvQ/YPwi6L05aIC2COMXQosOA&#10;YSvWDDsrsmQLkESBUmLn70fJbtJuu7ToRaYpvkfykVrfDM6yg8JowNd8MZtzpryExvi25r+295+u&#10;OYtJ+EZY8KrmRxX5zebjh3UfVuoCOrCNQkYkPq76UPMupbCqqig75UScQVCeLjWgE4l+sa0aFD2x&#10;O1tdzOfLqgdsAoJUMZL3brzkm8KvtZLph9ZRJWZrTrWlcmI5d/msNmuxalGEzsipDPGGKpwwnpKe&#10;qO5EEmyP5h8qZyRCBJ1mElwFWhupSg/UzWL+VzePnQiq9ELixHCSKb4frfx+eAwPSDL0Ia4imbmL&#10;QaPLX6qPDUWs40ksNSQmybm8XFxfLklTSXdXy6sF2URTndEBY/qiwLFs1BxpGEUjcfgW0xj6FJKT&#10;ebg31paBWM/6nPCFm5itpwTnQouVjlblOOt/Ks1MU+rNjiix3d1aZOO4aR+p2KehFzIC5EBNaV+J&#10;nSAZrcqWvRJ/ApX84NMJ74wHLEI+6y6badgN05h20BwfkPm9uwXa6wVnwssOqM9R4KzqdvgtMEzS&#10;JxraFo3wrVVfPT3XpJr/jWIE5Zo8fN4n0KbMKacfc07y0zKWSU8PJ2/78/8SdX7emz8AAAD//wMA&#10;UEsDBBQABgAIAAAAIQDy9mpG3AAAAAcBAAAPAAAAZHJzL2Rvd25yZXYueG1sTI9Ba8MwDIXvg/0H&#10;o8JurZOyjSaLU8pgDHZrN2iOrq3GobEcYjfN/v2003aSxHs8fa/azr4XE46xC6QgX2UgkEywHbUK&#10;vj7flhsQMWmyug+ECr4xwra+v6t0acON9jgdUis4hGKpFbiUhlLKaBx6HVdhQGLtHEavE59jK+2o&#10;bxzue7nOsmfpdUf8wekBXx2ay+HqFeymZn1s2nfbNx+Xx70zsTkmo9TDYt69gEg4pz8z/OIzOtTM&#10;dApXslH0CrhIUrAseLJaFE+8nNiW5xuQdSX/89c/AAAA//8DAFBLAQItABQABgAIAAAAIQC2gziS&#10;/gAAAOEBAAATAAAAAAAAAAAAAAAAAAAAAABbQ29udGVudF9UeXBlc10ueG1sUEsBAi0AFAAGAAgA&#10;AAAhADj9If/WAAAAlAEAAAsAAAAAAAAAAAAAAAAALwEAAF9yZWxzLy5yZWxzUEsBAi0AFAAGAAgA&#10;AAAhAIGQfFDhAQAAJgQAAA4AAAAAAAAAAAAAAAAALgIAAGRycy9lMm9Eb2MueG1sUEsBAi0AFAAG&#10;AAgAAAAhAPL2akbcAAAABwEAAA8AAAAAAAAAAAAAAAAAOwQAAGRycy9kb3ducmV2LnhtbFBLBQYA&#10;AAAABAAEAPMAAABEBQAAAAA=&#10;" o:allowincell="f" filled="f" stroked="f" strokeweight="0">
                <v:textbox>
                  <w:txbxContent>
                    <w:p w14:paraId="04B16832" w14:textId="77777777" w:rsidR="00612C62" w:rsidRDefault="00000000">
                      <w:pPr>
                        <w:pStyle w:val="af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華康新綜藝體W5" w:eastAsia="華康新綜藝體W5" w:hAnsi="華康新綜藝體W5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「國語」預習閱讀單</w:t>
                      </w:r>
                    </w:p>
                  </w:txbxContent>
                </v:textbox>
              </v:rect>
            </w:pict>
          </mc:Fallback>
        </mc:AlternateContent>
      </w:r>
    </w:p>
    <w:p w14:paraId="0DE8A427" w14:textId="77777777" w:rsidR="00612C62" w:rsidRDefault="00612C62"/>
    <w:p w14:paraId="30EE24F7" w14:textId="77777777" w:rsidR="00612C62" w:rsidRDefault="00612C62"/>
    <w:p w14:paraId="3B0CE56F" w14:textId="77777777" w:rsidR="00612C62" w:rsidRDefault="00612C62"/>
    <w:p w14:paraId="78CA94A9" w14:textId="77777777" w:rsidR="00612C62" w:rsidRDefault="00000000">
      <w:pPr>
        <w:spacing w:before="120"/>
        <w:rPr>
          <w:rFonts w:ascii="標楷體" w:eastAsia="標楷體" w:hAnsi="標楷體"/>
          <w:sz w:val="32"/>
          <w:u w:val="single"/>
        </w:rPr>
      </w:pPr>
      <w:r>
        <w:rPr>
          <w:rFonts w:ascii="華康中圓體" w:eastAsia="華康中圓體" w:hAnsi="華康中圓體"/>
          <w:sz w:val="32"/>
          <w:lang w:eastAsia="zh-HK"/>
        </w:rPr>
        <w:t>※</w:t>
      </w:r>
      <w:r>
        <w:rPr>
          <w:rFonts w:ascii="華康中圓體" w:eastAsia="華康中圓體" w:hAnsi="華康中圓體"/>
          <w:sz w:val="32"/>
        </w:rPr>
        <w:t xml:space="preserve"> </w:t>
      </w:r>
      <w:r>
        <w:rPr>
          <w:rFonts w:ascii="標楷體" w:eastAsia="標楷體" w:hAnsi="標楷體"/>
          <w:sz w:val="32"/>
          <w:lang w:eastAsia="zh-HK"/>
        </w:rPr>
        <w:t>我是</w:t>
      </w:r>
      <w:r>
        <w:rPr>
          <w:rFonts w:ascii="標楷體" w:eastAsia="標楷體" w:hAnsi="標楷體"/>
          <w:sz w:val="32"/>
          <w:u w:val="single"/>
        </w:rPr>
        <w:t xml:space="preserve">     </w:t>
      </w:r>
      <w:r>
        <w:rPr>
          <w:rFonts w:ascii="標楷體" w:eastAsia="標楷體" w:hAnsi="標楷體"/>
          <w:sz w:val="32"/>
          <w:lang w:eastAsia="zh-HK"/>
        </w:rPr>
        <w:t>年</w:t>
      </w:r>
      <w:r>
        <w:rPr>
          <w:rFonts w:ascii="標楷體" w:eastAsia="標楷體" w:hAnsi="標楷體"/>
          <w:sz w:val="32"/>
          <w:u w:val="single"/>
        </w:rPr>
        <w:t xml:space="preserve">     </w:t>
      </w:r>
      <w:r>
        <w:rPr>
          <w:rFonts w:ascii="標楷體" w:eastAsia="標楷體" w:hAnsi="標楷體"/>
          <w:sz w:val="32"/>
          <w:lang w:eastAsia="zh-HK"/>
        </w:rPr>
        <w:t>班</w:t>
      </w:r>
      <w:r>
        <w:rPr>
          <w:rFonts w:ascii="標楷體" w:eastAsia="標楷體" w:hAnsi="標楷體"/>
          <w:sz w:val="32"/>
          <w:u w:val="single"/>
        </w:rPr>
        <w:t xml:space="preserve">     </w:t>
      </w:r>
      <w:r>
        <w:rPr>
          <w:rFonts w:ascii="標楷體" w:eastAsia="標楷體" w:hAnsi="標楷體"/>
          <w:sz w:val="32"/>
          <w:lang w:eastAsia="zh-HK"/>
        </w:rPr>
        <w:t>號，名字叫：</w:t>
      </w:r>
      <w:r>
        <w:rPr>
          <w:rFonts w:ascii="標楷體" w:eastAsia="標楷體" w:hAnsi="標楷體"/>
          <w:sz w:val="32"/>
          <w:u w:val="single"/>
        </w:rPr>
        <w:t xml:space="preserve">                </w:t>
      </w:r>
    </w:p>
    <w:p w14:paraId="0EB60039" w14:textId="6C4ADB73" w:rsidR="00612C62" w:rsidRDefault="00000000">
      <w:pPr>
        <w:pStyle w:val="af1"/>
        <w:numPr>
          <w:ilvl w:val="0"/>
          <w:numId w:val="1"/>
        </w:numPr>
        <w:spacing w:before="120"/>
        <w:ind w:left="357" w:hanging="357"/>
        <w:rPr>
          <w:rFonts w:ascii="華康可愛動物1" w:eastAsia="華康中圓體" w:hAnsi="華康可愛動物1"/>
          <w:sz w:val="32"/>
          <w:u w:val="single"/>
        </w:rPr>
      </w:pPr>
      <w:r>
        <w:rPr>
          <w:rFonts w:ascii="標楷體" w:eastAsia="標楷體" w:hAnsi="標楷體"/>
          <w:sz w:val="32"/>
        </w:rPr>
        <w:t xml:space="preserve"> 課文：</w:t>
      </w:r>
      <w:r w:rsidR="00E73CD7">
        <w:rPr>
          <w:rFonts w:ascii="標楷體" w:eastAsia="標楷體" w:hAnsi="標楷體" w:hint="eastAsia"/>
          <w:sz w:val="32"/>
          <w:lang w:eastAsia="zh-HK"/>
        </w:rPr>
        <w:t>五上</w:t>
      </w:r>
      <w:r>
        <w:rPr>
          <w:rFonts w:ascii="標楷體" w:eastAsia="標楷體" w:hAnsi="標楷體"/>
          <w:sz w:val="32"/>
        </w:rPr>
        <w:t>第</w:t>
      </w:r>
      <w:r w:rsidR="00847D12">
        <w:rPr>
          <w:rFonts w:ascii="標楷體" w:eastAsia="標楷體" w:hAnsi="標楷體" w:hint="eastAsia"/>
          <w:sz w:val="32"/>
        </w:rPr>
        <w:t>三</w:t>
      </w:r>
      <w:r>
        <w:rPr>
          <w:rFonts w:ascii="標楷體" w:eastAsia="標楷體" w:hAnsi="標楷體"/>
          <w:sz w:val="32"/>
        </w:rPr>
        <w:t>課</w:t>
      </w:r>
      <w:r>
        <w:rPr>
          <w:rFonts w:ascii="標楷體" w:eastAsia="標楷體" w:hAnsi="標楷體"/>
          <w:sz w:val="32"/>
          <w:u w:val="single"/>
        </w:rPr>
        <w:t xml:space="preserve">                        </w:t>
      </w:r>
      <w:r>
        <w:rPr>
          <w:rFonts w:ascii="標楷體" w:eastAsia="標楷體" w:hAnsi="標楷體"/>
          <w:sz w:val="32"/>
        </w:rPr>
        <w:t>，作者：</w:t>
      </w:r>
      <w:r w:rsidR="00E73CD7">
        <w:rPr>
          <w:rFonts w:ascii="標楷體" w:eastAsia="標楷體" w:hAnsi="標楷體"/>
          <w:sz w:val="32"/>
          <w:u w:val="single"/>
        </w:rPr>
        <w:t xml:space="preserve">                        </w:t>
      </w:r>
      <w:r w:rsidRPr="00E73CD7">
        <w:rPr>
          <w:rFonts w:ascii="標楷體" w:eastAsia="標楷體" w:hAnsi="標楷體"/>
          <w:sz w:val="32"/>
          <w:u w:val="single"/>
        </w:rPr>
        <w:t xml:space="preserve">              </w:t>
      </w:r>
    </w:p>
    <w:p w14:paraId="773342AD" w14:textId="77777777" w:rsidR="00612C62" w:rsidRDefault="00000000">
      <w:pPr>
        <w:spacing w:before="240"/>
        <w:rPr>
          <w:rFonts w:ascii="華康中圓體" w:eastAsia="華康中圓體" w:hAnsiTheme="minorEastAsia"/>
          <w:sz w:val="28"/>
          <w:u w:val="single"/>
        </w:rPr>
      </w:pPr>
      <w:r>
        <w:rPr>
          <w:rFonts w:ascii="Wingdings" w:eastAsia="Wingdings" w:hAnsi="Wingdings" w:cs="Wingdings"/>
          <w:sz w:val="40"/>
          <w:lang w:eastAsia="zh-HK"/>
        </w:rPr>
        <w:t></w:t>
      </w:r>
      <w:r>
        <w:rPr>
          <w:rFonts w:ascii="標楷體" w:eastAsia="標楷體" w:hAnsi="標楷體"/>
          <w:sz w:val="28"/>
          <w:lang w:eastAsia="zh-HK"/>
        </w:rPr>
        <w:t>我讀完</w:t>
      </w:r>
      <w:r>
        <w:rPr>
          <w:rFonts w:ascii="標楷體" w:eastAsia="標楷體" w:hAnsi="標楷體"/>
          <w:sz w:val="28"/>
        </w:rPr>
        <w:t>本課後</w:t>
      </w:r>
      <w:r>
        <w:rPr>
          <w:rFonts w:ascii="標楷體" w:eastAsia="標楷體" w:hAnsi="標楷體"/>
          <w:sz w:val="28"/>
          <w:lang w:eastAsia="zh-HK"/>
        </w:rPr>
        <w:t>，我想問的問題是</w:t>
      </w:r>
      <w:r>
        <w:rPr>
          <w:rFonts w:ascii="華康中圓體" w:eastAsia="華康中圓體" w:hAnsiTheme="minorEastAsia"/>
          <w:sz w:val="28"/>
          <w:u w:val="single"/>
        </w:rPr>
        <w:t xml:space="preserve">                                          </w:t>
      </w:r>
    </w:p>
    <w:p w14:paraId="0491DAFE" w14:textId="77777777" w:rsidR="00612C62" w:rsidRDefault="00000000">
      <w:pPr>
        <w:spacing w:before="360" w:line="320" w:lineRule="exact"/>
        <w:rPr>
          <w:rFonts w:ascii="華康中圓體" w:eastAsia="華康中圓體" w:hAnsiTheme="minorEastAsia"/>
          <w:sz w:val="28"/>
          <w:u w:val="single"/>
        </w:rPr>
      </w:pPr>
      <w:r>
        <w:rPr>
          <w:rFonts w:ascii="華康中圓體" w:eastAsia="華康中圓體" w:hAnsiTheme="minorEastAsia"/>
          <w:sz w:val="28"/>
        </w:rPr>
        <w:t xml:space="preserve">  </w:t>
      </w:r>
      <w:r>
        <w:rPr>
          <w:rFonts w:ascii="華康中圓體" w:eastAsia="華康中圓體" w:hAnsiTheme="minorEastAsia"/>
          <w:sz w:val="28"/>
          <w:u w:val="single"/>
        </w:rPr>
        <w:t xml:space="preserve">                                                                       </w:t>
      </w:r>
    </w:p>
    <w:p w14:paraId="7C7E9723" w14:textId="77777777" w:rsidR="006E7B18" w:rsidRDefault="00000000" w:rsidP="00243B76">
      <w:pPr>
        <w:spacing w:before="468" w:line="360" w:lineRule="exact"/>
        <w:rPr>
          <w:rFonts w:ascii="新細明體" w:eastAsia="標楷體" w:hAnsi="新細明體"/>
          <w:sz w:val="28"/>
          <w:szCs w:val="28"/>
          <w:lang w:eastAsia="zh-HK"/>
        </w:rPr>
      </w:pPr>
      <w:r>
        <w:rPr>
          <w:rFonts w:ascii="Wingdings" w:eastAsia="Wingdings" w:hAnsi="Wingdings" w:cs="Wingdings"/>
          <w:sz w:val="40"/>
          <w:lang w:eastAsia="zh-HK"/>
        </w:rPr>
        <w:t></w:t>
      </w:r>
      <w:r>
        <w:rPr>
          <w:rFonts w:ascii="標楷體" w:eastAsia="標楷體" w:hAnsi="標楷體"/>
          <w:sz w:val="28"/>
          <w:szCs w:val="28"/>
        </w:rPr>
        <w:t>問題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 w:rsidR="00920CB3">
        <w:rPr>
          <w:rFonts w:ascii="標楷體" w:eastAsia="標楷體" w:hAnsi="標楷體" w:hint="eastAsia"/>
          <w:sz w:val="28"/>
          <w:szCs w:val="28"/>
        </w:rPr>
        <w:t>「憧憬」這</w:t>
      </w:r>
      <w:proofErr w:type="gramStart"/>
      <w:r w:rsidR="00920CB3">
        <w:rPr>
          <w:rFonts w:ascii="標楷體" w:eastAsia="標楷體" w:hAnsi="標楷體" w:hint="eastAsia"/>
          <w:sz w:val="28"/>
          <w:szCs w:val="28"/>
        </w:rPr>
        <w:t>首詩以擬人</w:t>
      </w:r>
      <w:proofErr w:type="gramEnd"/>
      <w:r w:rsidR="00920CB3">
        <w:rPr>
          <w:rFonts w:ascii="標楷體" w:eastAsia="標楷體" w:hAnsi="標楷體" w:hint="eastAsia"/>
          <w:sz w:val="28"/>
          <w:szCs w:val="28"/>
        </w:rPr>
        <w:t>的修辭方式描寫，想想看，它分別代表什麼</w:t>
      </w:r>
      <w:r w:rsidR="006E7B18">
        <w:rPr>
          <w:rFonts w:ascii="標楷體" w:eastAsia="標楷體" w:hAnsi="標楷體" w:hint="eastAsia"/>
          <w:sz w:val="28"/>
          <w:szCs w:val="28"/>
        </w:rPr>
        <w:t>意思</w:t>
      </w:r>
      <w:r>
        <w:rPr>
          <w:rFonts w:ascii="新細明體" w:hAnsi="新細明體"/>
          <w:sz w:val="28"/>
          <w:szCs w:val="28"/>
          <w:lang w:eastAsia="zh-HK"/>
        </w:rPr>
        <w:t>？</w:t>
      </w:r>
      <w:r>
        <w:rPr>
          <w:rFonts w:ascii="新細明體" w:eastAsia="標楷體" w:hAnsi="新細明體"/>
          <w:sz w:val="28"/>
          <w:szCs w:val="28"/>
          <w:lang w:eastAsia="zh-HK"/>
        </w:rPr>
        <w:t xml:space="preserve">  </w:t>
      </w:r>
    </w:p>
    <w:p w14:paraId="6D67B66C" w14:textId="599677CB" w:rsidR="00612C62" w:rsidRDefault="00000000" w:rsidP="00243B76">
      <w:pPr>
        <w:spacing w:before="468" w:line="3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</w:t>
      </w:r>
    </w:p>
    <w:p w14:paraId="3ECE49FE" w14:textId="77777777" w:rsidR="00612C62" w:rsidRPr="000A1B2F" w:rsidRDefault="00000000">
      <w:pPr>
        <w:spacing w:before="360" w:line="3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0A1B2F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 </w:t>
      </w:r>
    </w:p>
    <w:p w14:paraId="506E80EA" w14:textId="4E28F925" w:rsidR="00BE715B" w:rsidRPr="00BE715B" w:rsidRDefault="00000000" w:rsidP="00243B76">
      <w:pPr>
        <w:spacing w:before="468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問題二：</w:t>
      </w:r>
      <w:r w:rsidR="00BE715B">
        <w:rPr>
          <w:rFonts w:ascii="標楷體" w:eastAsia="標楷體" w:hAnsi="標楷體" w:hint="eastAsia"/>
          <w:sz w:val="28"/>
          <w:szCs w:val="28"/>
        </w:rPr>
        <w:t>透過齊柏林的眼睛和心，看到了臺灣這塊土地上有哪些美麗與哀愁呢</w:t>
      </w:r>
      <w:r w:rsidR="00243B76">
        <w:rPr>
          <w:rFonts w:ascii="新細明體" w:hAnsi="新細明體"/>
          <w:sz w:val="28"/>
          <w:szCs w:val="28"/>
          <w:lang w:eastAsia="zh-HK"/>
        </w:rPr>
        <w:t>？</w:t>
      </w:r>
      <w:r w:rsidR="00BE715B">
        <w:rPr>
          <w:rFonts w:ascii="新細明體" w:hAnsi="新細明體" w:hint="eastAsia"/>
          <w:sz w:val="28"/>
          <w:szCs w:val="28"/>
          <w:lang w:eastAsia="zh-HK"/>
        </w:rPr>
        <w:t>請完成下表。</w:t>
      </w:r>
      <w:r>
        <w:rPr>
          <w:rFonts w:ascii="新細明體" w:eastAsia="標楷體" w:hAnsi="新細明體"/>
          <w:sz w:val="28"/>
          <w:szCs w:val="28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BE715B" w14:paraId="759C7C80" w14:textId="77777777" w:rsidTr="00BE715B">
        <w:tc>
          <w:tcPr>
            <w:tcW w:w="1129" w:type="dxa"/>
          </w:tcPr>
          <w:p w14:paraId="357B7FA5" w14:textId="131226A3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臺灣的美麗</w:t>
            </w:r>
          </w:p>
        </w:tc>
        <w:tc>
          <w:tcPr>
            <w:tcW w:w="8833" w:type="dxa"/>
          </w:tcPr>
          <w:p w14:paraId="15FC7487" w14:textId="77777777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5DDCAB17" w14:textId="77777777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715B" w14:paraId="020FA24A" w14:textId="77777777" w:rsidTr="00BE715B">
        <w:tc>
          <w:tcPr>
            <w:tcW w:w="1129" w:type="dxa"/>
          </w:tcPr>
          <w:p w14:paraId="0F6130F7" w14:textId="2427ECAA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臺灣的哀愁</w:t>
            </w:r>
          </w:p>
        </w:tc>
        <w:tc>
          <w:tcPr>
            <w:tcW w:w="8833" w:type="dxa"/>
          </w:tcPr>
          <w:p w14:paraId="0CE40BDC" w14:textId="77777777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1EA02DF4" w14:textId="77777777" w:rsidR="00BE715B" w:rsidRDefault="00BE715B" w:rsidP="00243B76">
            <w:pPr>
              <w:spacing w:before="468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1AE6E2B7" w14:textId="3A546275" w:rsidR="00612C62" w:rsidRDefault="00000000" w:rsidP="00243B76">
      <w:pPr>
        <w:spacing w:before="468" w:line="3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</w:t>
      </w:r>
    </w:p>
    <w:p w14:paraId="26943F5A" w14:textId="77777777" w:rsidR="00612C62" w:rsidRDefault="00000000">
      <w:pPr>
        <w:spacing w:before="360" w:line="3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</w:t>
      </w:r>
    </w:p>
    <w:p w14:paraId="0E87EBAF" w14:textId="63C293C8" w:rsidR="00FA66DB" w:rsidRPr="00B11544" w:rsidRDefault="00000000">
      <w:pPr>
        <w:spacing w:before="468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問題</w:t>
      </w:r>
      <w:proofErr w:type="gramStart"/>
      <w:r>
        <w:rPr>
          <w:rFonts w:ascii="標楷體" w:eastAsia="標楷體" w:hAnsi="標楷體"/>
          <w:sz w:val="28"/>
          <w:szCs w:val="28"/>
        </w:rPr>
        <w:t>三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 w:rsidR="00B11544">
        <w:rPr>
          <w:rFonts w:ascii="標楷體" w:eastAsia="標楷體" w:hAnsi="標楷體" w:hint="eastAsia"/>
          <w:sz w:val="28"/>
          <w:szCs w:val="28"/>
        </w:rPr>
        <w:t>請問我們要如何「腳踏實地愛臺灣」，讓家園變得更美好呢?請舉出二個方法。</w:t>
      </w:r>
    </w:p>
    <w:p w14:paraId="22F3C5CB" w14:textId="008B9498" w:rsidR="00FA66DB" w:rsidRDefault="00000000" w:rsidP="00FA66DB">
      <w:pPr>
        <w:spacing w:before="468" w:line="320" w:lineRule="exact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答：</w:t>
      </w:r>
      <w:r w:rsidR="00FA66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帳</w:t>
      </w:r>
    </w:p>
    <w:sectPr w:rsidR="00FA66DB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圓體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新綜藝體W5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可愛動物1">
    <w:altName w:val="新細明體"/>
    <w:charset w:val="88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3FC"/>
    <w:multiLevelType w:val="multilevel"/>
    <w:tmpl w:val="20ACC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66C2"/>
    <w:multiLevelType w:val="multilevel"/>
    <w:tmpl w:val="D056EDBC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華康中圓體" w:hAnsi="華康中圓體" w:cstheme="minorBidi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561060600">
    <w:abstractNumId w:val="1"/>
  </w:num>
  <w:num w:numId="2" w16cid:durableId="130269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62"/>
    <w:rsid w:val="00055573"/>
    <w:rsid w:val="000A1B2F"/>
    <w:rsid w:val="00155B5D"/>
    <w:rsid w:val="00243B76"/>
    <w:rsid w:val="002610F4"/>
    <w:rsid w:val="002C0067"/>
    <w:rsid w:val="002C41A2"/>
    <w:rsid w:val="0033422C"/>
    <w:rsid w:val="00506F39"/>
    <w:rsid w:val="005221B0"/>
    <w:rsid w:val="005B5EF8"/>
    <w:rsid w:val="00612C62"/>
    <w:rsid w:val="006E7B18"/>
    <w:rsid w:val="00847D12"/>
    <w:rsid w:val="00920CB3"/>
    <w:rsid w:val="00B11544"/>
    <w:rsid w:val="00BE715B"/>
    <w:rsid w:val="00CD642F"/>
    <w:rsid w:val="00CF5AA0"/>
    <w:rsid w:val="00D25AA4"/>
    <w:rsid w:val="00D62518"/>
    <w:rsid w:val="00E73CD7"/>
    <w:rsid w:val="00FA66DB"/>
    <w:rsid w:val="00FC28A7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A44C"/>
  <w15:docId w15:val="{EBCD9CF9-3CB1-471E-8720-919F615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qFormat/>
    <w:rsid w:val="0077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qFormat/>
    <w:rsid w:val="00F979C1"/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qFormat/>
    <w:rsid w:val="00F979C1"/>
    <w:rPr>
      <w:sz w:val="20"/>
      <w:szCs w:val="20"/>
    </w:rPr>
  </w:style>
  <w:style w:type="character" w:styleId="a9">
    <w:name w:val="Placeholder Text"/>
    <w:basedOn w:val="a0"/>
    <w:uiPriority w:val="99"/>
    <w:semiHidden/>
    <w:qFormat/>
    <w:rsid w:val="005F642B"/>
    <w:rPr>
      <w:color w:val="808080"/>
    </w:rPr>
  </w:style>
  <w:style w:type="character" w:customStyle="1" w:styleId="aa">
    <w:name w:val="網際網路連結"/>
    <w:basedOn w:val="a0"/>
    <w:uiPriority w:val="99"/>
    <w:semiHidden/>
    <w:unhideWhenUsed/>
    <w:rsid w:val="008146E5"/>
    <w:rPr>
      <w:color w:val="0000FF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77C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F97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F97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167912"/>
    <w:pPr>
      <w:ind w:left="480"/>
    </w:pPr>
  </w:style>
  <w:style w:type="paragraph" w:customStyle="1" w:styleId="af2">
    <w:name w:val="外框內容"/>
    <w:basedOn w:val="a"/>
    <w:qFormat/>
  </w:style>
  <w:style w:type="table" w:styleId="af3">
    <w:name w:val="Table Grid"/>
    <w:basedOn w:val="a1"/>
    <w:uiPriority w:val="59"/>
    <w:rsid w:val="005A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084D-5427-4431-B579-0E6273B9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昌明 林</cp:lastModifiedBy>
  <cp:revision>5</cp:revision>
  <cp:lastPrinted>2023-05-03T00:12:00Z</cp:lastPrinted>
  <dcterms:created xsi:type="dcterms:W3CDTF">2024-08-22T08:57:00Z</dcterms:created>
  <dcterms:modified xsi:type="dcterms:W3CDTF">2024-08-22T15:28:00Z</dcterms:modified>
  <dc:language>zh-TW</dc:language>
</cp:coreProperties>
</file>